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2D108" w14:textId="1C47E276" w:rsidR="000856D2" w:rsidRPr="000856D2" w:rsidRDefault="000856D2" w:rsidP="000856D2">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n-IN"/>
        </w:rPr>
      </w:pPr>
      <w:r w:rsidRPr="000856D2">
        <w:rPr>
          <w:rFonts w:ascii="Times New Roman" w:eastAsia="Times New Roman" w:hAnsi="Times New Roman" w:cs="Times New Roman"/>
          <w:b/>
          <w:bCs/>
          <w:kern w:val="36"/>
          <w:sz w:val="48"/>
          <w:szCs w:val="48"/>
          <w:lang w:eastAsia="en-IN"/>
        </w:rPr>
        <w:t>Company Profile</w:t>
      </w:r>
    </w:p>
    <w:p w14:paraId="2569E25F" w14:textId="3BE8BEC5" w:rsidR="000856D2" w:rsidRPr="000856D2" w:rsidRDefault="000856D2" w:rsidP="000856D2">
      <w:p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M/s Jubilee Automation</w:t>
      </w:r>
      <w:r w:rsidRPr="000856D2">
        <w:rPr>
          <w:rFonts w:ascii="Times New Roman" w:eastAsia="Times New Roman" w:hAnsi="Times New Roman" w:cs="Times New Roman"/>
          <w:sz w:val="24"/>
          <w:szCs w:val="24"/>
          <w:lang w:eastAsia="en-IN"/>
        </w:rPr>
        <w:br/>
      </w:r>
      <w:r>
        <w:rPr>
          <w:rFonts w:ascii="Times New Roman" w:eastAsia="Times New Roman" w:hAnsi="Times New Roman" w:cs="Times New Roman"/>
          <w:i/>
          <w:iCs/>
          <w:sz w:val="24"/>
          <w:szCs w:val="24"/>
          <w:lang w:eastAsia="en-IN"/>
        </w:rPr>
        <w:t>Smart solutions for safer tomorrow</w:t>
      </w:r>
    </w:p>
    <w:p w14:paraId="6A1E0E68" w14:textId="77777777" w:rsidR="000856D2" w:rsidRPr="000856D2" w:rsidRDefault="00A5724A" w:rsidP="000856D2">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66420CD8">
          <v:rect id="_x0000_i1025" style="width:0;height:1.5pt" o:hralign="center" o:hrstd="t" o:hr="t" fillcolor="#a0a0a0" stroked="f"/>
        </w:pict>
      </w:r>
    </w:p>
    <w:p w14:paraId="1E1B98F4" w14:textId="77777777" w:rsidR="000856D2" w:rsidRPr="000856D2" w:rsidRDefault="000856D2" w:rsidP="000856D2">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0856D2">
        <w:rPr>
          <w:rFonts w:ascii="Segoe UI Emoji" w:eastAsia="Times New Roman" w:hAnsi="Segoe UI Emoji" w:cs="Segoe UI Emoji"/>
          <w:b/>
          <w:bCs/>
          <w:sz w:val="36"/>
          <w:szCs w:val="36"/>
          <w:lang w:eastAsia="en-IN"/>
        </w:rPr>
        <w:t>🏢</w:t>
      </w:r>
      <w:r w:rsidRPr="000856D2">
        <w:rPr>
          <w:rFonts w:ascii="Times New Roman" w:eastAsia="Times New Roman" w:hAnsi="Times New Roman" w:cs="Times New Roman"/>
          <w:b/>
          <w:bCs/>
          <w:sz w:val="36"/>
          <w:szCs w:val="36"/>
          <w:lang w:eastAsia="en-IN"/>
        </w:rPr>
        <w:t xml:space="preserve"> Company Information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90"/>
        <w:gridCol w:w="6836"/>
      </w:tblGrid>
      <w:tr w:rsidR="000856D2" w:rsidRPr="000856D2" w14:paraId="5610E405" w14:textId="77777777" w:rsidTr="000856D2">
        <w:trPr>
          <w:tblHeader/>
          <w:tblCellSpacing w:w="15" w:type="dxa"/>
        </w:trPr>
        <w:tc>
          <w:tcPr>
            <w:tcW w:w="0" w:type="auto"/>
            <w:vAlign w:val="center"/>
            <w:hideMark/>
          </w:tcPr>
          <w:p w14:paraId="23C79512" w14:textId="77777777" w:rsidR="000856D2" w:rsidRPr="000856D2" w:rsidRDefault="000856D2" w:rsidP="000856D2">
            <w:pPr>
              <w:spacing w:after="0" w:line="240" w:lineRule="auto"/>
              <w:rPr>
                <w:rFonts w:ascii="Times New Roman" w:eastAsia="Times New Roman" w:hAnsi="Times New Roman" w:cs="Times New Roman"/>
                <w:b/>
                <w:bCs/>
                <w:sz w:val="24"/>
                <w:szCs w:val="24"/>
                <w:lang w:eastAsia="en-IN"/>
              </w:rPr>
            </w:pPr>
            <w:r w:rsidRPr="000856D2">
              <w:rPr>
                <w:rFonts w:ascii="Times New Roman" w:eastAsia="Times New Roman" w:hAnsi="Times New Roman" w:cs="Times New Roman"/>
                <w:b/>
                <w:bCs/>
                <w:sz w:val="24"/>
                <w:szCs w:val="24"/>
                <w:lang w:eastAsia="en-IN"/>
              </w:rPr>
              <w:t>Company Name</w:t>
            </w:r>
          </w:p>
        </w:tc>
        <w:tc>
          <w:tcPr>
            <w:tcW w:w="0" w:type="auto"/>
            <w:vAlign w:val="center"/>
            <w:hideMark/>
          </w:tcPr>
          <w:p w14:paraId="3AAE9181" w14:textId="77777777" w:rsidR="000856D2" w:rsidRPr="000856D2" w:rsidRDefault="000856D2" w:rsidP="000856D2">
            <w:pPr>
              <w:spacing w:after="0" w:line="240" w:lineRule="auto"/>
              <w:rPr>
                <w:rFonts w:ascii="Times New Roman" w:eastAsia="Times New Roman" w:hAnsi="Times New Roman" w:cs="Times New Roman"/>
                <w:b/>
                <w:bCs/>
                <w:sz w:val="24"/>
                <w:szCs w:val="24"/>
                <w:lang w:eastAsia="en-IN"/>
              </w:rPr>
            </w:pPr>
            <w:r w:rsidRPr="000856D2">
              <w:rPr>
                <w:rFonts w:ascii="Times New Roman" w:eastAsia="Times New Roman" w:hAnsi="Times New Roman" w:cs="Times New Roman"/>
                <w:b/>
                <w:bCs/>
                <w:sz w:val="24"/>
                <w:szCs w:val="24"/>
                <w:lang w:eastAsia="en-IN"/>
              </w:rPr>
              <w:t>M/s Jubilee Automation</w:t>
            </w:r>
          </w:p>
        </w:tc>
      </w:tr>
      <w:tr w:rsidR="000856D2" w:rsidRPr="000856D2" w14:paraId="2398ECA0" w14:textId="77777777" w:rsidTr="000856D2">
        <w:trPr>
          <w:tblCellSpacing w:w="15" w:type="dxa"/>
        </w:trPr>
        <w:tc>
          <w:tcPr>
            <w:tcW w:w="0" w:type="auto"/>
            <w:vAlign w:val="center"/>
            <w:hideMark/>
          </w:tcPr>
          <w:p w14:paraId="61086BB5"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Registered Office</w:t>
            </w:r>
          </w:p>
        </w:tc>
        <w:tc>
          <w:tcPr>
            <w:tcW w:w="0" w:type="auto"/>
            <w:vAlign w:val="center"/>
            <w:hideMark/>
          </w:tcPr>
          <w:p w14:paraId="1B18DB11"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16-2-835/67, New Saidabad Colony, Hyderabad – 500059</w:t>
            </w:r>
          </w:p>
        </w:tc>
      </w:tr>
      <w:tr w:rsidR="000856D2" w:rsidRPr="000856D2" w14:paraId="387E0DF8" w14:textId="77777777" w:rsidTr="000856D2">
        <w:trPr>
          <w:tblCellSpacing w:w="15" w:type="dxa"/>
        </w:trPr>
        <w:tc>
          <w:tcPr>
            <w:tcW w:w="0" w:type="auto"/>
            <w:vAlign w:val="center"/>
            <w:hideMark/>
          </w:tcPr>
          <w:p w14:paraId="3CBA7A9C"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Administrative Office</w:t>
            </w:r>
          </w:p>
        </w:tc>
        <w:tc>
          <w:tcPr>
            <w:tcW w:w="0" w:type="auto"/>
            <w:vAlign w:val="center"/>
            <w:hideMark/>
          </w:tcPr>
          <w:p w14:paraId="58FE8D42"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Flat No. 203, Vaishnavi Enclave, New Saidabad Colony, Hyderabad – 500059</w:t>
            </w:r>
          </w:p>
        </w:tc>
      </w:tr>
      <w:tr w:rsidR="000856D2" w:rsidRPr="000856D2" w14:paraId="0ED62457" w14:textId="77777777" w:rsidTr="000856D2">
        <w:trPr>
          <w:tblCellSpacing w:w="15" w:type="dxa"/>
        </w:trPr>
        <w:tc>
          <w:tcPr>
            <w:tcW w:w="0" w:type="auto"/>
            <w:vAlign w:val="center"/>
            <w:hideMark/>
          </w:tcPr>
          <w:p w14:paraId="56EAB9A3"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Proprietor</w:t>
            </w:r>
          </w:p>
        </w:tc>
        <w:tc>
          <w:tcPr>
            <w:tcW w:w="0" w:type="auto"/>
            <w:vAlign w:val="center"/>
            <w:hideMark/>
          </w:tcPr>
          <w:p w14:paraId="05E07431"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Mr. K. Srikanth, MCA</w:t>
            </w:r>
          </w:p>
        </w:tc>
      </w:tr>
      <w:tr w:rsidR="000856D2" w:rsidRPr="000856D2" w14:paraId="5F4AE262" w14:textId="77777777" w:rsidTr="000856D2">
        <w:trPr>
          <w:tblCellSpacing w:w="15" w:type="dxa"/>
        </w:trPr>
        <w:tc>
          <w:tcPr>
            <w:tcW w:w="0" w:type="auto"/>
            <w:vAlign w:val="center"/>
            <w:hideMark/>
          </w:tcPr>
          <w:p w14:paraId="483CDB59"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GSTIN</w:t>
            </w:r>
          </w:p>
        </w:tc>
        <w:tc>
          <w:tcPr>
            <w:tcW w:w="0" w:type="auto"/>
            <w:vAlign w:val="center"/>
            <w:hideMark/>
          </w:tcPr>
          <w:p w14:paraId="61B7B295"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36AIZPK4283E2ZQ</w:t>
            </w:r>
          </w:p>
        </w:tc>
      </w:tr>
      <w:tr w:rsidR="000856D2" w:rsidRPr="000856D2" w14:paraId="1734BFA2" w14:textId="77777777" w:rsidTr="000856D2">
        <w:trPr>
          <w:tblCellSpacing w:w="15" w:type="dxa"/>
        </w:trPr>
        <w:tc>
          <w:tcPr>
            <w:tcW w:w="0" w:type="auto"/>
            <w:vAlign w:val="center"/>
            <w:hideMark/>
          </w:tcPr>
          <w:p w14:paraId="56DBA4CA"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Phone</w:t>
            </w:r>
          </w:p>
        </w:tc>
        <w:tc>
          <w:tcPr>
            <w:tcW w:w="0" w:type="auto"/>
            <w:vAlign w:val="center"/>
            <w:hideMark/>
          </w:tcPr>
          <w:p w14:paraId="434DB565"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+91 85007 05073 / +91 99851 86050</w:t>
            </w:r>
          </w:p>
        </w:tc>
      </w:tr>
      <w:tr w:rsidR="000856D2" w:rsidRPr="000856D2" w14:paraId="71B7F4EE" w14:textId="77777777" w:rsidTr="000856D2">
        <w:trPr>
          <w:tblCellSpacing w:w="15" w:type="dxa"/>
        </w:trPr>
        <w:tc>
          <w:tcPr>
            <w:tcW w:w="0" w:type="auto"/>
            <w:vAlign w:val="center"/>
            <w:hideMark/>
          </w:tcPr>
          <w:p w14:paraId="5DA85875"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Email</w:t>
            </w:r>
          </w:p>
        </w:tc>
        <w:tc>
          <w:tcPr>
            <w:tcW w:w="0" w:type="auto"/>
            <w:vAlign w:val="center"/>
            <w:hideMark/>
          </w:tcPr>
          <w:p w14:paraId="1E565999" w14:textId="77777777" w:rsidR="000856D2" w:rsidRPr="000856D2" w:rsidRDefault="000856D2" w:rsidP="000856D2">
            <w:pPr>
              <w:spacing w:after="0"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jubileeautomation@gmail.com</w:t>
            </w:r>
          </w:p>
        </w:tc>
      </w:tr>
    </w:tbl>
    <w:p w14:paraId="393C5110" w14:textId="77777777" w:rsidR="000856D2" w:rsidRPr="000856D2" w:rsidRDefault="00A5724A" w:rsidP="000856D2">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0EF39DAD">
          <v:rect id="_x0000_i1026" style="width:0;height:1.5pt" o:hralign="center" o:hrstd="t" o:hr="t" fillcolor="#a0a0a0" stroked="f"/>
        </w:pict>
      </w:r>
    </w:p>
    <w:p w14:paraId="59FE9D5D" w14:textId="77777777" w:rsidR="000856D2" w:rsidRPr="000856D2" w:rsidRDefault="000856D2" w:rsidP="000856D2">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0856D2">
        <w:rPr>
          <w:rFonts w:ascii="Segoe UI Emoji" w:eastAsia="Times New Roman" w:hAnsi="Segoe UI Emoji" w:cs="Segoe UI Emoji"/>
          <w:b/>
          <w:bCs/>
          <w:sz w:val="36"/>
          <w:szCs w:val="36"/>
          <w:lang w:eastAsia="en-IN"/>
        </w:rPr>
        <w:t>🔍</w:t>
      </w:r>
      <w:r w:rsidRPr="000856D2">
        <w:rPr>
          <w:rFonts w:ascii="Times New Roman" w:eastAsia="Times New Roman" w:hAnsi="Times New Roman" w:cs="Times New Roman"/>
          <w:b/>
          <w:bCs/>
          <w:sz w:val="36"/>
          <w:szCs w:val="36"/>
          <w:lang w:eastAsia="en-IN"/>
        </w:rPr>
        <w:t xml:space="preserve"> About Us</w:t>
      </w:r>
    </w:p>
    <w:p w14:paraId="17E7EEBA" w14:textId="77777777" w:rsidR="000856D2" w:rsidRPr="000856D2" w:rsidRDefault="000856D2" w:rsidP="000856D2">
      <w:p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Jubilee Automation</w:t>
      </w:r>
      <w:r w:rsidRPr="000856D2">
        <w:rPr>
          <w:rFonts w:ascii="Times New Roman" w:eastAsia="Times New Roman" w:hAnsi="Times New Roman" w:cs="Times New Roman"/>
          <w:sz w:val="24"/>
          <w:szCs w:val="24"/>
          <w:lang w:eastAsia="en-IN"/>
        </w:rPr>
        <w:t xml:space="preserve"> is a dynamic and experienced </w:t>
      </w:r>
      <w:r w:rsidRPr="000856D2">
        <w:rPr>
          <w:rFonts w:ascii="Times New Roman" w:eastAsia="Times New Roman" w:hAnsi="Times New Roman" w:cs="Times New Roman"/>
          <w:b/>
          <w:bCs/>
          <w:sz w:val="24"/>
          <w:szCs w:val="24"/>
          <w:lang w:eastAsia="en-IN"/>
        </w:rPr>
        <w:t>System Integration company</w:t>
      </w:r>
      <w:r w:rsidRPr="000856D2">
        <w:rPr>
          <w:rFonts w:ascii="Times New Roman" w:eastAsia="Times New Roman" w:hAnsi="Times New Roman" w:cs="Times New Roman"/>
          <w:sz w:val="24"/>
          <w:szCs w:val="24"/>
          <w:lang w:eastAsia="en-IN"/>
        </w:rPr>
        <w:t xml:space="preserve"> led by a team of passionate, qualified professionals. We specialize in delivering </w:t>
      </w:r>
      <w:r w:rsidRPr="000856D2">
        <w:rPr>
          <w:rFonts w:ascii="Times New Roman" w:eastAsia="Times New Roman" w:hAnsi="Times New Roman" w:cs="Times New Roman"/>
          <w:b/>
          <w:bCs/>
          <w:sz w:val="24"/>
          <w:szCs w:val="24"/>
          <w:lang w:eastAsia="en-IN"/>
        </w:rPr>
        <w:t>innovative, scalable, and effective electronic security and ICT solutions</w:t>
      </w:r>
      <w:r w:rsidRPr="000856D2">
        <w:rPr>
          <w:rFonts w:ascii="Times New Roman" w:eastAsia="Times New Roman" w:hAnsi="Times New Roman" w:cs="Times New Roman"/>
          <w:sz w:val="24"/>
          <w:szCs w:val="24"/>
          <w:lang w:eastAsia="en-IN"/>
        </w:rPr>
        <w:t xml:space="preserve"> for a broad range of applications.</w:t>
      </w:r>
    </w:p>
    <w:p w14:paraId="37BE054D" w14:textId="77777777" w:rsidR="000856D2" w:rsidRPr="000856D2" w:rsidRDefault="000856D2" w:rsidP="000856D2">
      <w:p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Our core services include the integration of:</w:t>
      </w:r>
    </w:p>
    <w:p w14:paraId="0FDE2980" w14:textId="502664D8" w:rsidR="000856D2" w:rsidRPr="000856D2" w:rsidRDefault="000856D2"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CCTV and IP Video Surveillance Systems</w:t>
      </w:r>
      <w:r w:rsidR="00680BB9">
        <w:rPr>
          <w:rFonts w:ascii="Times New Roman" w:eastAsia="Times New Roman" w:hAnsi="Times New Roman" w:cs="Times New Roman"/>
          <w:sz w:val="24"/>
          <w:szCs w:val="24"/>
          <w:lang w:eastAsia="en-IN"/>
        </w:rPr>
        <w:t xml:space="preserve"> (SQTC certified </w:t>
      </w:r>
      <w:r w:rsidR="001C3FF5">
        <w:rPr>
          <w:rFonts w:ascii="Times New Roman" w:eastAsia="Times New Roman" w:hAnsi="Times New Roman" w:cs="Times New Roman"/>
          <w:sz w:val="24"/>
          <w:szCs w:val="24"/>
          <w:lang w:eastAsia="en-IN"/>
        </w:rPr>
        <w:t>products)</w:t>
      </w:r>
    </w:p>
    <w:p w14:paraId="58EAD4C3" w14:textId="7BFB04FB" w:rsidR="000856D2" w:rsidRPr="000856D2" w:rsidRDefault="000856D2"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 xml:space="preserve">Identity &amp; Access Management </w:t>
      </w:r>
      <w:r>
        <w:rPr>
          <w:rFonts w:ascii="Times New Roman" w:eastAsia="Times New Roman" w:hAnsi="Times New Roman" w:cs="Times New Roman"/>
          <w:sz w:val="24"/>
          <w:szCs w:val="24"/>
          <w:lang w:eastAsia="en-IN"/>
        </w:rPr>
        <w:t>with Biometrics</w:t>
      </w:r>
      <w:r w:rsidR="00680BB9">
        <w:rPr>
          <w:rFonts w:ascii="Times New Roman" w:eastAsia="Times New Roman" w:hAnsi="Times New Roman" w:cs="Times New Roman"/>
          <w:sz w:val="24"/>
          <w:szCs w:val="24"/>
          <w:lang w:eastAsia="en-IN"/>
        </w:rPr>
        <w:t xml:space="preserve"> and Facial recognition systems</w:t>
      </w:r>
    </w:p>
    <w:p w14:paraId="43F11EB2" w14:textId="77777777" w:rsidR="000856D2" w:rsidRPr="000856D2" w:rsidRDefault="000856D2"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Intrusion and Fire Detection Systems</w:t>
      </w:r>
    </w:p>
    <w:p w14:paraId="1433750C" w14:textId="6E997527" w:rsidR="000856D2" w:rsidRPr="000856D2" w:rsidRDefault="000856D2"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Smart Door Locks</w:t>
      </w:r>
      <w:r w:rsidR="00F04461">
        <w:rPr>
          <w:rFonts w:ascii="Times New Roman" w:eastAsia="Times New Roman" w:hAnsi="Times New Roman" w:cs="Times New Roman"/>
          <w:sz w:val="24"/>
          <w:szCs w:val="24"/>
          <w:lang w:eastAsia="en-IN"/>
        </w:rPr>
        <w:t xml:space="preserve"> </w:t>
      </w:r>
      <w:r w:rsidR="001C3FF5">
        <w:rPr>
          <w:rFonts w:ascii="Times New Roman" w:eastAsia="Times New Roman" w:hAnsi="Times New Roman" w:cs="Times New Roman"/>
          <w:sz w:val="24"/>
          <w:szCs w:val="24"/>
          <w:lang w:eastAsia="en-IN"/>
        </w:rPr>
        <w:t>&amp; Intelligent</w:t>
      </w:r>
      <w:r w:rsidR="00F04461">
        <w:rPr>
          <w:rFonts w:ascii="Times New Roman" w:eastAsia="Times New Roman" w:hAnsi="Times New Roman" w:cs="Times New Roman"/>
          <w:sz w:val="24"/>
          <w:szCs w:val="24"/>
          <w:lang w:eastAsia="en-IN"/>
        </w:rPr>
        <w:t xml:space="preserve"> Locker solutions</w:t>
      </w:r>
    </w:p>
    <w:p w14:paraId="151E13CB" w14:textId="318FFD73" w:rsidR="000856D2" w:rsidRDefault="000856D2"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Visitor management solutions</w:t>
      </w:r>
      <w:r w:rsidR="00680BB9">
        <w:rPr>
          <w:rFonts w:ascii="Times New Roman" w:eastAsia="Times New Roman" w:hAnsi="Times New Roman" w:cs="Times New Roman"/>
          <w:sz w:val="24"/>
          <w:szCs w:val="24"/>
          <w:lang w:eastAsia="en-IN"/>
        </w:rPr>
        <w:t xml:space="preserve"> &amp; Video Door Phones</w:t>
      </w:r>
    </w:p>
    <w:p w14:paraId="14049536" w14:textId="77E9986D" w:rsidR="00680BB9" w:rsidRDefault="00680BB9"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Accounting, </w:t>
      </w:r>
      <w:r w:rsidR="001C3FF5">
        <w:rPr>
          <w:rFonts w:ascii="Times New Roman" w:eastAsia="Times New Roman" w:hAnsi="Times New Roman" w:cs="Times New Roman"/>
          <w:sz w:val="24"/>
          <w:szCs w:val="24"/>
          <w:lang w:eastAsia="en-IN"/>
        </w:rPr>
        <w:t>HRMS, and</w:t>
      </w:r>
      <w:r>
        <w:rPr>
          <w:rFonts w:ascii="Times New Roman" w:eastAsia="Times New Roman" w:hAnsi="Times New Roman" w:cs="Times New Roman"/>
          <w:sz w:val="24"/>
          <w:szCs w:val="24"/>
          <w:lang w:eastAsia="en-IN"/>
        </w:rPr>
        <w:t xml:space="preserve"> Payroll </w:t>
      </w:r>
      <w:r w:rsidR="001C3FF5">
        <w:rPr>
          <w:rFonts w:ascii="Times New Roman" w:eastAsia="Times New Roman" w:hAnsi="Times New Roman" w:cs="Times New Roman"/>
          <w:sz w:val="24"/>
          <w:szCs w:val="24"/>
          <w:lang w:eastAsia="en-IN"/>
        </w:rPr>
        <w:t>software’s</w:t>
      </w:r>
    </w:p>
    <w:p w14:paraId="2681509C" w14:textId="1FFEBC2B" w:rsidR="000856D2" w:rsidRDefault="000856D2"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Entrance control systems</w:t>
      </w:r>
    </w:p>
    <w:p w14:paraId="0A857299" w14:textId="0FC02267" w:rsidR="000856D2" w:rsidRDefault="000856D2"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LAN and </w:t>
      </w:r>
      <w:r w:rsidR="001C3FF5">
        <w:rPr>
          <w:rFonts w:ascii="Times New Roman" w:eastAsia="Times New Roman" w:hAnsi="Times New Roman" w:cs="Times New Roman"/>
          <w:sz w:val="24"/>
          <w:szCs w:val="24"/>
          <w:lang w:eastAsia="en-IN"/>
        </w:rPr>
        <w:t>Wi-Fi</w:t>
      </w:r>
      <w:r>
        <w:rPr>
          <w:rFonts w:ascii="Times New Roman" w:eastAsia="Times New Roman" w:hAnsi="Times New Roman" w:cs="Times New Roman"/>
          <w:sz w:val="24"/>
          <w:szCs w:val="24"/>
          <w:lang w:eastAsia="en-IN"/>
        </w:rPr>
        <w:t xml:space="preserve"> solutions with Access Points</w:t>
      </w:r>
    </w:p>
    <w:p w14:paraId="34106C09" w14:textId="6F646B74" w:rsidR="000856D2" w:rsidRDefault="000856D2"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VoIP networks / IP voice </w:t>
      </w:r>
      <w:r w:rsidR="00F04461">
        <w:rPr>
          <w:rFonts w:ascii="Times New Roman" w:eastAsia="Times New Roman" w:hAnsi="Times New Roman" w:cs="Times New Roman"/>
          <w:sz w:val="24"/>
          <w:szCs w:val="24"/>
          <w:lang w:eastAsia="en-IN"/>
        </w:rPr>
        <w:t>Telephony</w:t>
      </w:r>
      <w:r w:rsidR="007854B0">
        <w:rPr>
          <w:rFonts w:ascii="Times New Roman" w:eastAsia="Times New Roman" w:hAnsi="Times New Roman" w:cs="Times New Roman"/>
          <w:sz w:val="24"/>
          <w:szCs w:val="24"/>
          <w:lang w:eastAsia="en-IN"/>
        </w:rPr>
        <w:t xml:space="preserve"> / IP PBX</w:t>
      </w:r>
    </w:p>
    <w:p w14:paraId="272445B6" w14:textId="666F48BB" w:rsidR="00680BB9" w:rsidRDefault="00680BB9"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Inspection control systems</w:t>
      </w:r>
    </w:p>
    <w:p w14:paraId="5646097F" w14:textId="381F5B7A" w:rsidR="00680BB9" w:rsidRDefault="00680BB9"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Lift Access Control / Elevator control solutions</w:t>
      </w:r>
    </w:p>
    <w:p w14:paraId="26053189" w14:textId="78F08292" w:rsidR="00680BB9" w:rsidRDefault="001C3FF5"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Wi-Fi,</w:t>
      </w:r>
      <w:r w:rsidR="00680BB9">
        <w:rPr>
          <w:rFonts w:ascii="Times New Roman" w:eastAsia="Times New Roman" w:hAnsi="Times New Roman" w:cs="Times New Roman"/>
          <w:sz w:val="24"/>
          <w:szCs w:val="24"/>
          <w:lang w:eastAsia="en-IN"/>
        </w:rPr>
        <w:t xml:space="preserve"> 4G &amp; Solar Cameras </w:t>
      </w:r>
    </w:p>
    <w:p w14:paraId="4DFD332E" w14:textId="6880C9AB" w:rsidR="007854B0" w:rsidRDefault="007854B0"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Smart Boards / </w:t>
      </w:r>
      <w:r w:rsidR="001C3FF5">
        <w:rPr>
          <w:rFonts w:ascii="Times New Roman" w:eastAsia="Times New Roman" w:hAnsi="Times New Roman" w:cs="Times New Roman"/>
          <w:sz w:val="24"/>
          <w:szCs w:val="24"/>
          <w:lang w:eastAsia="en-IN"/>
        </w:rPr>
        <w:t xml:space="preserve">Digital Signage / Interactive Smart Panel displays 65” 75” 86” </w:t>
      </w:r>
    </w:p>
    <w:p w14:paraId="1C7DC678" w14:textId="0C6C31DB" w:rsidR="007854B0" w:rsidRDefault="001C3FF5"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Aadhaar</w:t>
      </w:r>
      <w:r w:rsidR="007854B0">
        <w:rPr>
          <w:rFonts w:ascii="Times New Roman" w:eastAsia="Times New Roman" w:hAnsi="Times New Roman" w:cs="Times New Roman"/>
          <w:sz w:val="24"/>
          <w:szCs w:val="24"/>
          <w:lang w:eastAsia="en-IN"/>
        </w:rPr>
        <w:t xml:space="preserve"> based Biometrics / Attendance systems</w:t>
      </w:r>
    </w:p>
    <w:p w14:paraId="2817C429" w14:textId="13413E2F" w:rsidR="007854B0" w:rsidRPr="000856D2" w:rsidRDefault="007854B0" w:rsidP="000856D2">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Door Interlocking systems </w:t>
      </w:r>
    </w:p>
    <w:p w14:paraId="3DEA22B2" w14:textId="77777777" w:rsidR="000856D2" w:rsidRPr="000856D2" w:rsidRDefault="000856D2" w:rsidP="000856D2">
      <w:p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 xml:space="preserve">What sets us apart is our </w:t>
      </w:r>
      <w:r w:rsidRPr="000856D2">
        <w:rPr>
          <w:rFonts w:ascii="Times New Roman" w:eastAsia="Times New Roman" w:hAnsi="Times New Roman" w:cs="Times New Roman"/>
          <w:b/>
          <w:bCs/>
          <w:sz w:val="24"/>
          <w:szCs w:val="24"/>
          <w:lang w:eastAsia="en-IN"/>
        </w:rPr>
        <w:t>commitment to tailor-made security solutions</w:t>
      </w:r>
      <w:r w:rsidRPr="000856D2">
        <w:rPr>
          <w:rFonts w:ascii="Times New Roman" w:eastAsia="Times New Roman" w:hAnsi="Times New Roman" w:cs="Times New Roman"/>
          <w:sz w:val="24"/>
          <w:szCs w:val="24"/>
          <w:lang w:eastAsia="en-IN"/>
        </w:rPr>
        <w:t xml:space="preserve">—designed not only to mitigate risks but also to align with the unique needs of each client. We employ carefully </w:t>
      </w:r>
      <w:r w:rsidRPr="000856D2">
        <w:rPr>
          <w:rFonts w:ascii="Times New Roman" w:eastAsia="Times New Roman" w:hAnsi="Times New Roman" w:cs="Times New Roman"/>
          <w:sz w:val="24"/>
          <w:szCs w:val="24"/>
          <w:lang w:eastAsia="en-IN"/>
        </w:rPr>
        <w:lastRenderedPageBreak/>
        <w:t xml:space="preserve">selected technologies and best-in-class components that ensure </w:t>
      </w:r>
      <w:r w:rsidRPr="000856D2">
        <w:rPr>
          <w:rFonts w:ascii="Times New Roman" w:eastAsia="Times New Roman" w:hAnsi="Times New Roman" w:cs="Times New Roman"/>
          <w:b/>
          <w:bCs/>
          <w:sz w:val="24"/>
          <w:szCs w:val="24"/>
          <w:lang w:eastAsia="en-IN"/>
        </w:rPr>
        <w:t>reliability, performance, and business continuity</w:t>
      </w:r>
      <w:r w:rsidRPr="000856D2">
        <w:rPr>
          <w:rFonts w:ascii="Times New Roman" w:eastAsia="Times New Roman" w:hAnsi="Times New Roman" w:cs="Times New Roman"/>
          <w:sz w:val="24"/>
          <w:szCs w:val="24"/>
          <w:lang w:eastAsia="en-IN"/>
        </w:rPr>
        <w:t>.</w:t>
      </w:r>
    </w:p>
    <w:p w14:paraId="5A41D93C" w14:textId="5AE6DE7C" w:rsidR="000856D2" w:rsidRPr="000856D2" w:rsidRDefault="00A5724A" w:rsidP="000856D2">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4D7349E6">
          <v:rect id="_x0000_i1027" style="width:0;height:1.5pt" o:hralign="center" o:hrstd="t" o:hr="t" fillcolor="#a0a0a0" stroked="f"/>
        </w:pict>
      </w:r>
    </w:p>
    <w:p w14:paraId="7971E048" w14:textId="36FA5056" w:rsidR="007854B0" w:rsidRDefault="00680BB9" w:rsidP="000856D2">
      <w:pPr>
        <w:spacing w:before="100" w:beforeAutospacing="1" w:after="100" w:afterAutospacing="1" w:line="240" w:lineRule="auto"/>
        <w:outlineLvl w:val="1"/>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Channel </w:t>
      </w:r>
      <w:proofErr w:type="gramStart"/>
      <w:r>
        <w:rPr>
          <w:rFonts w:ascii="Times New Roman" w:eastAsia="Times New Roman" w:hAnsi="Times New Roman" w:cs="Times New Roman"/>
          <w:sz w:val="24"/>
          <w:szCs w:val="24"/>
          <w:lang w:eastAsia="en-IN"/>
        </w:rPr>
        <w:t xml:space="preserve">Partners </w:t>
      </w:r>
      <w:r w:rsidR="007854B0">
        <w:rPr>
          <w:rFonts w:ascii="Times New Roman" w:eastAsia="Times New Roman" w:hAnsi="Times New Roman" w:cs="Times New Roman"/>
          <w:sz w:val="24"/>
          <w:szCs w:val="24"/>
          <w:lang w:eastAsia="en-IN"/>
        </w:rPr>
        <w:t>:TRASSIR</w:t>
      </w:r>
      <w:proofErr w:type="gramEnd"/>
      <w:r w:rsidR="007854B0">
        <w:rPr>
          <w:rFonts w:ascii="Times New Roman" w:eastAsia="Times New Roman" w:hAnsi="Times New Roman" w:cs="Times New Roman"/>
          <w:sz w:val="24"/>
          <w:szCs w:val="24"/>
          <w:lang w:eastAsia="en-IN"/>
        </w:rPr>
        <w:t xml:space="preserve">, Honeywell ,  </w:t>
      </w:r>
      <w:r w:rsidR="00A5724A">
        <w:rPr>
          <w:rFonts w:ascii="Times New Roman" w:eastAsia="Times New Roman" w:hAnsi="Times New Roman" w:cs="Times New Roman"/>
          <w:sz w:val="24"/>
          <w:szCs w:val="24"/>
          <w:lang w:eastAsia="en-IN"/>
        </w:rPr>
        <w:t xml:space="preserve">Hikvision </w:t>
      </w:r>
      <w:proofErr w:type="spellStart"/>
      <w:r w:rsidR="007854B0">
        <w:rPr>
          <w:rFonts w:ascii="Times New Roman" w:eastAsia="Times New Roman" w:hAnsi="Times New Roman" w:cs="Times New Roman"/>
          <w:sz w:val="24"/>
          <w:szCs w:val="24"/>
          <w:lang w:eastAsia="en-IN"/>
        </w:rPr>
        <w:t>ZKTeco</w:t>
      </w:r>
      <w:proofErr w:type="spellEnd"/>
      <w:r w:rsidR="007854B0">
        <w:rPr>
          <w:rFonts w:ascii="Times New Roman" w:eastAsia="Times New Roman" w:hAnsi="Times New Roman" w:cs="Times New Roman"/>
          <w:sz w:val="24"/>
          <w:szCs w:val="24"/>
          <w:lang w:eastAsia="en-IN"/>
        </w:rPr>
        <w:t xml:space="preserve">, </w:t>
      </w:r>
      <w:proofErr w:type="spellStart"/>
      <w:r w:rsidR="007854B0">
        <w:rPr>
          <w:rFonts w:ascii="Times New Roman" w:eastAsia="Times New Roman" w:hAnsi="Times New Roman" w:cs="Times New Roman"/>
          <w:sz w:val="24"/>
          <w:szCs w:val="24"/>
          <w:lang w:eastAsia="en-IN"/>
        </w:rPr>
        <w:t>eSSL</w:t>
      </w:r>
      <w:proofErr w:type="spellEnd"/>
      <w:r w:rsidR="007854B0">
        <w:rPr>
          <w:rFonts w:ascii="Times New Roman" w:eastAsia="Times New Roman" w:hAnsi="Times New Roman" w:cs="Times New Roman"/>
          <w:sz w:val="24"/>
          <w:szCs w:val="24"/>
          <w:lang w:eastAsia="en-IN"/>
        </w:rPr>
        <w:t xml:space="preserve">, HID, </w:t>
      </w:r>
      <w:proofErr w:type="spellStart"/>
      <w:r w:rsidR="007854B0">
        <w:rPr>
          <w:rFonts w:ascii="Times New Roman" w:eastAsia="Times New Roman" w:hAnsi="Times New Roman" w:cs="Times New Roman"/>
          <w:sz w:val="24"/>
          <w:szCs w:val="24"/>
          <w:lang w:eastAsia="en-IN"/>
        </w:rPr>
        <w:t>Smarti</w:t>
      </w:r>
      <w:proofErr w:type="spellEnd"/>
      <w:r w:rsidR="007854B0">
        <w:rPr>
          <w:rFonts w:ascii="Times New Roman" w:eastAsia="Times New Roman" w:hAnsi="Times New Roman" w:cs="Times New Roman"/>
          <w:sz w:val="24"/>
          <w:szCs w:val="24"/>
          <w:lang w:eastAsia="en-IN"/>
        </w:rPr>
        <w:t xml:space="preserve">, </w:t>
      </w:r>
      <w:proofErr w:type="spellStart"/>
      <w:r w:rsidR="007854B0">
        <w:rPr>
          <w:rFonts w:ascii="Times New Roman" w:eastAsia="Times New Roman" w:hAnsi="Times New Roman" w:cs="Times New Roman"/>
          <w:sz w:val="24"/>
          <w:szCs w:val="24"/>
          <w:lang w:eastAsia="en-IN"/>
        </w:rPr>
        <w:t>Grandstream</w:t>
      </w:r>
      <w:proofErr w:type="spellEnd"/>
      <w:r w:rsidR="007854B0">
        <w:rPr>
          <w:rFonts w:ascii="Times New Roman" w:eastAsia="Times New Roman" w:hAnsi="Times New Roman" w:cs="Times New Roman"/>
          <w:sz w:val="24"/>
          <w:szCs w:val="24"/>
          <w:lang w:eastAsia="en-IN"/>
        </w:rPr>
        <w:t xml:space="preserve">, Matrix, </w:t>
      </w:r>
      <w:proofErr w:type="spellStart"/>
      <w:r w:rsidR="007854B0">
        <w:rPr>
          <w:rFonts w:ascii="Times New Roman" w:eastAsia="Times New Roman" w:hAnsi="Times New Roman" w:cs="Times New Roman"/>
          <w:sz w:val="24"/>
          <w:szCs w:val="24"/>
          <w:lang w:eastAsia="en-IN"/>
        </w:rPr>
        <w:t>Prama</w:t>
      </w:r>
      <w:proofErr w:type="spellEnd"/>
      <w:r w:rsidR="007854B0">
        <w:rPr>
          <w:rFonts w:ascii="Times New Roman" w:eastAsia="Times New Roman" w:hAnsi="Times New Roman" w:cs="Times New Roman"/>
          <w:sz w:val="24"/>
          <w:szCs w:val="24"/>
          <w:lang w:eastAsia="en-IN"/>
        </w:rPr>
        <w:t xml:space="preserve"> </w:t>
      </w:r>
      <w:proofErr w:type="spellStart"/>
      <w:r w:rsidR="007854B0">
        <w:rPr>
          <w:rFonts w:ascii="Times New Roman" w:eastAsia="Times New Roman" w:hAnsi="Times New Roman" w:cs="Times New Roman"/>
          <w:sz w:val="24"/>
          <w:szCs w:val="24"/>
          <w:lang w:eastAsia="en-IN"/>
        </w:rPr>
        <w:t>CPPlus,Greyt</w:t>
      </w:r>
      <w:proofErr w:type="spellEnd"/>
      <w:r w:rsidR="007854B0">
        <w:rPr>
          <w:rFonts w:ascii="Times New Roman" w:eastAsia="Times New Roman" w:hAnsi="Times New Roman" w:cs="Times New Roman"/>
          <w:sz w:val="24"/>
          <w:szCs w:val="24"/>
          <w:lang w:eastAsia="en-IN"/>
        </w:rPr>
        <w:t xml:space="preserve">-HR, Smart-Office solutions, D-Link , </w:t>
      </w:r>
    </w:p>
    <w:p w14:paraId="45FA77C3" w14:textId="3A1958D6" w:rsidR="00680BB9" w:rsidRDefault="00A5724A" w:rsidP="000856D2">
      <w:pPr>
        <w:spacing w:before="100" w:beforeAutospacing="1" w:after="100" w:afterAutospacing="1" w:line="240" w:lineRule="auto"/>
        <w:outlineLvl w:val="1"/>
        <w:rPr>
          <w:rFonts w:ascii="Segoe UI Emoji" w:eastAsia="Times New Roman" w:hAnsi="Segoe UI Emoji" w:cs="Segoe UI Emoji"/>
          <w:b/>
          <w:bCs/>
          <w:sz w:val="36"/>
          <w:szCs w:val="36"/>
          <w:lang w:eastAsia="en-IN"/>
        </w:rPr>
      </w:pPr>
      <w:r>
        <w:rPr>
          <w:rFonts w:ascii="Times New Roman" w:eastAsia="Times New Roman" w:hAnsi="Times New Roman" w:cs="Times New Roman"/>
          <w:sz w:val="24"/>
          <w:szCs w:val="24"/>
          <w:lang w:eastAsia="en-IN"/>
        </w:rPr>
        <w:pict w14:anchorId="34D149A2">
          <v:rect id="_x0000_i1028" style="width:0;height:1.5pt" o:hralign="center" o:hrstd="t" o:hr="t" fillcolor="#a0a0a0" stroked="f"/>
        </w:pict>
      </w:r>
    </w:p>
    <w:p w14:paraId="2B37B315" w14:textId="152BA235" w:rsidR="000856D2" w:rsidRPr="000856D2" w:rsidRDefault="000856D2" w:rsidP="000856D2">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0856D2">
        <w:rPr>
          <w:rFonts w:ascii="Segoe UI Emoji" w:eastAsia="Times New Roman" w:hAnsi="Segoe UI Emoji" w:cs="Segoe UI Emoji"/>
          <w:b/>
          <w:bCs/>
          <w:sz w:val="36"/>
          <w:szCs w:val="36"/>
          <w:lang w:eastAsia="en-IN"/>
        </w:rPr>
        <w:t>🧠</w:t>
      </w:r>
      <w:r w:rsidRPr="000856D2">
        <w:rPr>
          <w:rFonts w:ascii="Times New Roman" w:eastAsia="Times New Roman" w:hAnsi="Times New Roman" w:cs="Times New Roman"/>
          <w:b/>
          <w:bCs/>
          <w:sz w:val="36"/>
          <w:szCs w:val="36"/>
          <w:lang w:eastAsia="en-IN"/>
        </w:rPr>
        <w:t xml:space="preserve"> Our Expertise</w:t>
      </w:r>
    </w:p>
    <w:p w14:paraId="12DDEFC5" w14:textId="77777777" w:rsidR="000856D2" w:rsidRPr="000856D2" w:rsidRDefault="000856D2" w:rsidP="000856D2">
      <w:p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 xml:space="preserve">With over </w:t>
      </w:r>
      <w:r w:rsidRPr="000856D2">
        <w:rPr>
          <w:rFonts w:ascii="Times New Roman" w:eastAsia="Times New Roman" w:hAnsi="Times New Roman" w:cs="Times New Roman"/>
          <w:b/>
          <w:bCs/>
          <w:sz w:val="24"/>
          <w:szCs w:val="24"/>
          <w:lang w:eastAsia="en-IN"/>
        </w:rPr>
        <w:t>10 years of industry experience</w:t>
      </w:r>
      <w:r w:rsidRPr="000856D2">
        <w:rPr>
          <w:rFonts w:ascii="Times New Roman" w:eastAsia="Times New Roman" w:hAnsi="Times New Roman" w:cs="Times New Roman"/>
          <w:sz w:val="24"/>
          <w:szCs w:val="24"/>
          <w:lang w:eastAsia="en-IN"/>
        </w:rPr>
        <w:t xml:space="preserve">, Jubilee Automation has emerged as a </w:t>
      </w:r>
      <w:r w:rsidRPr="000856D2">
        <w:rPr>
          <w:rFonts w:ascii="Times New Roman" w:eastAsia="Times New Roman" w:hAnsi="Times New Roman" w:cs="Times New Roman"/>
          <w:b/>
          <w:bCs/>
          <w:sz w:val="24"/>
          <w:szCs w:val="24"/>
          <w:lang w:eastAsia="en-IN"/>
        </w:rPr>
        <w:t>trusted partner</w:t>
      </w:r>
      <w:r w:rsidRPr="000856D2">
        <w:rPr>
          <w:rFonts w:ascii="Times New Roman" w:eastAsia="Times New Roman" w:hAnsi="Times New Roman" w:cs="Times New Roman"/>
          <w:sz w:val="24"/>
          <w:szCs w:val="24"/>
          <w:lang w:eastAsia="en-IN"/>
        </w:rPr>
        <w:t xml:space="preserve"> to renowned security system manufacturers and distributors across India. Our multidisciplinary team comprises industry specialists who understand the evolving security landscape and can provide holistic solutions tailored to your organization’s requirements.</w:t>
      </w:r>
    </w:p>
    <w:p w14:paraId="67440273" w14:textId="77777777" w:rsidR="000856D2" w:rsidRPr="000856D2" w:rsidRDefault="000856D2" w:rsidP="000856D2">
      <w:p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We proudly serve a diverse clientele including:</w:t>
      </w:r>
    </w:p>
    <w:p w14:paraId="371EE439" w14:textId="77777777" w:rsidR="000856D2" w:rsidRPr="000856D2" w:rsidRDefault="000856D2" w:rsidP="000856D2">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Residential</w:t>
      </w:r>
      <w:r w:rsidRPr="000856D2">
        <w:rPr>
          <w:rFonts w:ascii="Times New Roman" w:eastAsia="Times New Roman" w:hAnsi="Times New Roman" w:cs="Times New Roman"/>
          <w:sz w:val="24"/>
          <w:szCs w:val="24"/>
          <w:lang w:eastAsia="en-IN"/>
        </w:rPr>
        <w:t xml:space="preserve"> communities</w:t>
      </w:r>
    </w:p>
    <w:p w14:paraId="37262E82" w14:textId="77777777" w:rsidR="000856D2" w:rsidRPr="000856D2" w:rsidRDefault="000856D2" w:rsidP="000856D2">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Commercial</w:t>
      </w:r>
      <w:r w:rsidRPr="000856D2">
        <w:rPr>
          <w:rFonts w:ascii="Times New Roman" w:eastAsia="Times New Roman" w:hAnsi="Times New Roman" w:cs="Times New Roman"/>
          <w:sz w:val="24"/>
          <w:szCs w:val="24"/>
          <w:lang w:eastAsia="en-IN"/>
        </w:rPr>
        <w:t xml:space="preserve"> establishments</w:t>
      </w:r>
    </w:p>
    <w:p w14:paraId="4ED2F5DC" w14:textId="77777777" w:rsidR="000856D2" w:rsidRPr="000856D2" w:rsidRDefault="000856D2" w:rsidP="000856D2">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Industrial</w:t>
      </w:r>
      <w:r w:rsidRPr="000856D2">
        <w:rPr>
          <w:rFonts w:ascii="Times New Roman" w:eastAsia="Times New Roman" w:hAnsi="Times New Roman" w:cs="Times New Roman"/>
          <w:sz w:val="24"/>
          <w:szCs w:val="24"/>
          <w:lang w:eastAsia="en-IN"/>
        </w:rPr>
        <w:t xml:space="preserve"> infrastructures</w:t>
      </w:r>
    </w:p>
    <w:p w14:paraId="0E2EE173" w14:textId="77777777" w:rsidR="000856D2" w:rsidRPr="000856D2" w:rsidRDefault="000856D2" w:rsidP="000856D2">
      <w:p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sz w:val="24"/>
          <w:szCs w:val="24"/>
          <w:lang w:eastAsia="en-IN"/>
        </w:rPr>
        <w:t xml:space="preserve">Our solutions are built with a focus on </w:t>
      </w:r>
      <w:r w:rsidRPr="000856D2">
        <w:rPr>
          <w:rFonts w:ascii="Times New Roman" w:eastAsia="Times New Roman" w:hAnsi="Times New Roman" w:cs="Times New Roman"/>
          <w:b/>
          <w:bCs/>
          <w:sz w:val="24"/>
          <w:szCs w:val="24"/>
          <w:lang w:eastAsia="en-IN"/>
        </w:rPr>
        <w:t>simplifying deployment, reducing complexity, and maximizing system uptime</w:t>
      </w:r>
      <w:r w:rsidRPr="000856D2">
        <w:rPr>
          <w:rFonts w:ascii="Times New Roman" w:eastAsia="Times New Roman" w:hAnsi="Times New Roman" w:cs="Times New Roman"/>
          <w:sz w:val="24"/>
          <w:szCs w:val="24"/>
          <w:lang w:eastAsia="en-IN"/>
        </w:rPr>
        <w:t>.</w:t>
      </w:r>
    </w:p>
    <w:p w14:paraId="378BBB2A" w14:textId="77777777" w:rsidR="000856D2" w:rsidRPr="000856D2" w:rsidRDefault="00A5724A" w:rsidP="000856D2">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71E5063B">
          <v:rect id="_x0000_i1029" style="width:0;height:1.5pt" o:hralign="center" o:hrstd="t" o:hr="t" fillcolor="#a0a0a0" stroked="f"/>
        </w:pict>
      </w:r>
    </w:p>
    <w:p w14:paraId="0698118E" w14:textId="77777777" w:rsidR="000856D2" w:rsidRPr="000856D2" w:rsidRDefault="000856D2" w:rsidP="000856D2">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0856D2">
        <w:rPr>
          <w:rFonts w:ascii="Segoe UI Emoji" w:eastAsia="Times New Roman" w:hAnsi="Segoe UI Emoji" w:cs="Segoe UI Emoji"/>
          <w:b/>
          <w:bCs/>
          <w:sz w:val="36"/>
          <w:szCs w:val="36"/>
          <w:lang w:eastAsia="en-IN"/>
        </w:rPr>
        <w:t>🎯</w:t>
      </w:r>
      <w:r w:rsidRPr="000856D2">
        <w:rPr>
          <w:rFonts w:ascii="Times New Roman" w:eastAsia="Times New Roman" w:hAnsi="Times New Roman" w:cs="Times New Roman"/>
          <w:b/>
          <w:bCs/>
          <w:sz w:val="36"/>
          <w:szCs w:val="36"/>
          <w:lang w:eastAsia="en-IN"/>
        </w:rPr>
        <w:t xml:space="preserve"> Our Mission</w:t>
      </w:r>
    </w:p>
    <w:p w14:paraId="12E61927" w14:textId="77777777" w:rsidR="000856D2" w:rsidRPr="000856D2" w:rsidRDefault="000856D2" w:rsidP="000856D2">
      <w:pPr>
        <w:spacing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i/>
          <w:iCs/>
          <w:sz w:val="24"/>
          <w:szCs w:val="24"/>
          <w:lang w:eastAsia="en-IN"/>
        </w:rPr>
        <w:t>"To serve as a trusted security technology partner by making our customers’ jobs simpler and less stressful. We provide solutions that are engineered not only for performance and features, but also for ease of deployment, operation, and maintenance."</w:t>
      </w:r>
    </w:p>
    <w:p w14:paraId="205FB939" w14:textId="77777777" w:rsidR="000856D2" w:rsidRPr="000856D2" w:rsidRDefault="00A5724A" w:rsidP="000856D2">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7A2D027C">
          <v:rect id="_x0000_i1030" style="width:0;height:1.5pt" o:hralign="center" o:hrstd="t" o:hr="t" fillcolor="#a0a0a0" stroked="f"/>
        </w:pict>
      </w:r>
    </w:p>
    <w:p w14:paraId="13518133" w14:textId="77777777" w:rsidR="000856D2" w:rsidRPr="000856D2" w:rsidRDefault="000856D2" w:rsidP="000856D2">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0856D2">
        <w:rPr>
          <w:rFonts w:ascii="Segoe UI Emoji" w:eastAsia="Times New Roman" w:hAnsi="Segoe UI Emoji" w:cs="Segoe UI Emoji"/>
          <w:b/>
          <w:bCs/>
          <w:sz w:val="36"/>
          <w:szCs w:val="36"/>
          <w:lang w:eastAsia="en-IN"/>
        </w:rPr>
        <w:t>💡</w:t>
      </w:r>
      <w:r w:rsidRPr="000856D2">
        <w:rPr>
          <w:rFonts w:ascii="Times New Roman" w:eastAsia="Times New Roman" w:hAnsi="Times New Roman" w:cs="Times New Roman"/>
          <w:b/>
          <w:bCs/>
          <w:sz w:val="36"/>
          <w:szCs w:val="36"/>
          <w:lang w:eastAsia="en-IN"/>
        </w:rPr>
        <w:t xml:space="preserve"> Why Choose Jubilee Automation?</w:t>
      </w:r>
    </w:p>
    <w:p w14:paraId="38D62B90" w14:textId="77777777" w:rsidR="000856D2" w:rsidRPr="000856D2" w:rsidRDefault="000856D2" w:rsidP="000856D2">
      <w:p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Segoe UI Emoji" w:eastAsia="Times New Roman" w:hAnsi="Segoe UI Emoji" w:cs="Segoe UI Emoji"/>
          <w:sz w:val="24"/>
          <w:szCs w:val="24"/>
          <w:lang w:eastAsia="en-IN"/>
        </w:rPr>
        <w:t>✅</w:t>
      </w:r>
      <w:r w:rsidRPr="000856D2">
        <w:rPr>
          <w:rFonts w:ascii="Times New Roman" w:eastAsia="Times New Roman" w:hAnsi="Times New Roman" w:cs="Times New Roman"/>
          <w:sz w:val="24"/>
          <w:szCs w:val="24"/>
          <w:lang w:eastAsia="en-IN"/>
        </w:rPr>
        <w:t xml:space="preserve"> Customer-centric approach</w:t>
      </w:r>
      <w:r w:rsidRPr="000856D2">
        <w:rPr>
          <w:rFonts w:ascii="Times New Roman" w:eastAsia="Times New Roman" w:hAnsi="Times New Roman" w:cs="Times New Roman"/>
          <w:sz w:val="24"/>
          <w:szCs w:val="24"/>
          <w:lang w:eastAsia="en-IN"/>
        </w:rPr>
        <w:br/>
      </w:r>
      <w:r w:rsidRPr="000856D2">
        <w:rPr>
          <w:rFonts w:ascii="Segoe UI Emoji" w:eastAsia="Times New Roman" w:hAnsi="Segoe UI Emoji" w:cs="Segoe UI Emoji"/>
          <w:sz w:val="24"/>
          <w:szCs w:val="24"/>
          <w:lang w:eastAsia="en-IN"/>
        </w:rPr>
        <w:t>✅</w:t>
      </w:r>
      <w:r w:rsidRPr="000856D2">
        <w:rPr>
          <w:rFonts w:ascii="Times New Roman" w:eastAsia="Times New Roman" w:hAnsi="Times New Roman" w:cs="Times New Roman"/>
          <w:sz w:val="24"/>
          <w:szCs w:val="24"/>
          <w:lang w:eastAsia="en-IN"/>
        </w:rPr>
        <w:t xml:space="preserve"> Customized, scalable solutions</w:t>
      </w:r>
      <w:r w:rsidRPr="000856D2">
        <w:rPr>
          <w:rFonts w:ascii="Times New Roman" w:eastAsia="Times New Roman" w:hAnsi="Times New Roman" w:cs="Times New Roman"/>
          <w:sz w:val="24"/>
          <w:szCs w:val="24"/>
          <w:lang w:eastAsia="en-IN"/>
        </w:rPr>
        <w:br/>
      </w:r>
      <w:r w:rsidRPr="000856D2">
        <w:rPr>
          <w:rFonts w:ascii="Segoe UI Emoji" w:eastAsia="Times New Roman" w:hAnsi="Segoe UI Emoji" w:cs="Segoe UI Emoji"/>
          <w:sz w:val="24"/>
          <w:szCs w:val="24"/>
          <w:lang w:eastAsia="en-IN"/>
        </w:rPr>
        <w:t>✅</w:t>
      </w:r>
      <w:r w:rsidRPr="000856D2">
        <w:rPr>
          <w:rFonts w:ascii="Times New Roman" w:eastAsia="Times New Roman" w:hAnsi="Times New Roman" w:cs="Times New Roman"/>
          <w:sz w:val="24"/>
          <w:szCs w:val="24"/>
          <w:lang w:eastAsia="en-IN"/>
        </w:rPr>
        <w:t xml:space="preserve"> Decade-long expertise</w:t>
      </w:r>
      <w:r w:rsidRPr="000856D2">
        <w:rPr>
          <w:rFonts w:ascii="Times New Roman" w:eastAsia="Times New Roman" w:hAnsi="Times New Roman" w:cs="Times New Roman"/>
          <w:sz w:val="24"/>
          <w:szCs w:val="24"/>
          <w:lang w:eastAsia="en-IN"/>
        </w:rPr>
        <w:br/>
      </w:r>
      <w:r w:rsidRPr="000856D2">
        <w:rPr>
          <w:rFonts w:ascii="Segoe UI Emoji" w:eastAsia="Times New Roman" w:hAnsi="Segoe UI Emoji" w:cs="Segoe UI Emoji"/>
          <w:sz w:val="24"/>
          <w:szCs w:val="24"/>
          <w:lang w:eastAsia="en-IN"/>
        </w:rPr>
        <w:t>✅</w:t>
      </w:r>
      <w:r w:rsidRPr="000856D2">
        <w:rPr>
          <w:rFonts w:ascii="Times New Roman" w:eastAsia="Times New Roman" w:hAnsi="Times New Roman" w:cs="Times New Roman"/>
          <w:sz w:val="24"/>
          <w:szCs w:val="24"/>
          <w:lang w:eastAsia="en-IN"/>
        </w:rPr>
        <w:t xml:space="preserve"> End-to-end support (consulting to maintenance)</w:t>
      </w:r>
      <w:r w:rsidRPr="000856D2">
        <w:rPr>
          <w:rFonts w:ascii="Times New Roman" w:eastAsia="Times New Roman" w:hAnsi="Times New Roman" w:cs="Times New Roman"/>
          <w:sz w:val="24"/>
          <w:szCs w:val="24"/>
          <w:lang w:eastAsia="en-IN"/>
        </w:rPr>
        <w:br/>
      </w:r>
      <w:r w:rsidRPr="000856D2">
        <w:rPr>
          <w:rFonts w:ascii="Segoe UI Emoji" w:eastAsia="Times New Roman" w:hAnsi="Segoe UI Emoji" w:cs="Segoe UI Emoji"/>
          <w:sz w:val="24"/>
          <w:szCs w:val="24"/>
          <w:lang w:eastAsia="en-IN"/>
        </w:rPr>
        <w:t>✅</w:t>
      </w:r>
      <w:r w:rsidRPr="000856D2">
        <w:rPr>
          <w:rFonts w:ascii="Times New Roman" w:eastAsia="Times New Roman" w:hAnsi="Times New Roman" w:cs="Times New Roman"/>
          <w:sz w:val="24"/>
          <w:szCs w:val="24"/>
          <w:lang w:eastAsia="en-IN"/>
        </w:rPr>
        <w:t xml:space="preserve"> Proven deployment across sectors</w:t>
      </w:r>
    </w:p>
    <w:p w14:paraId="0B520955" w14:textId="77777777" w:rsidR="000856D2" w:rsidRPr="000856D2" w:rsidRDefault="00A5724A" w:rsidP="000856D2">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2BC55565">
          <v:rect id="_x0000_i1031" style="width:0;height:1.5pt" o:hralign="center" o:hrstd="t" o:hr="t" fillcolor="#a0a0a0" stroked="f"/>
        </w:pict>
      </w:r>
    </w:p>
    <w:p w14:paraId="653CC96F" w14:textId="77777777" w:rsidR="000856D2" w:rsidRPr="000856D2" w:rsidRDefault="000856D2" w:rsidP="000856D2">
      <w:pPr>
        <w:spacing w:before="100" w:beforeAutospacing="1" w:after="100" w:afterAutospacing="1" w:line="240" w:lineRule="auto"/>
        <w:outlineLvl w:val="1"/>
        <w:rPr>
          <w:rFonts w:ascii="Times New Roman" w:eastAsia="Times New Roman" w:hAnsi="Times New Roman" w:cs="Times New Roman"/>
          <w:b/>
          <w:bCs/>
          <w:sz w:val="36"/>
          <w:szCs w:val="36"/>
          <w:lang w:eastAsia="en-IN"/>
        </w:rPr>
      </w:pPr>
      <w:r w:rsidRPr="000856D2">
        <w:rPr>
          <w:rFonts w:ascii="Segoe UI Emoji" w:eastAsia="Times New Roman" w:hAnsi="Segoe UI Emoji" w:cs="Segoe UI Emoji"/>
          <w:b/>
          <w:bCs/>
          <w:sz w:val="36"/>
          <w:szCs w:val="36"/>
          <w:lang w:eastAsia="en-IN"/>
        </w:rPr>
        <w:lastRenderedPageBreak/>
        <w:t>📞</w:t>
      </w:r>
      <w:r w:rsidRPr="000856D2">
        <w:rPr>
          <w:rFonts w:ascii="Times New Roman" w:eastAsia="Times New Roman" w:hAnsi="Times New Roman" w:cs="Times New Roman"/>
          <w:b/>
          <w:bCs/>
          <w:sz w:val="36"/>
          <w:szCs w:val="36"/>
          <w:lang w:eastAsia="en-IN"/>
        </w:rPr>
        <w:t xml:space="preserve"> Contact Us</w:t>
      </w:r>
    </w:p>
    <w:p w14:paraId="68089312" w14:textId="77777777" w:rsidR="000856D2" w:rsidRPr="000856D2" w:rsidRDefault="000856D2" w:rsidP="000856D2">
      <w:pPr>
        <w:spacing w:before="100" w:beforeAutospacing="1" w:after="100" w:afterAutospacing="1" w:line="240" w:lineRule="auto"/>
        <w:rPr>
          <w:rFonts w:ascii="Times New Roman" w:eastAsia="Times New Roman" w:hAnsi="Times New Roman" w:cs="Times New Roman"/>
          <w:sz w:val="24"/>
          <w:szCs w:val="24"/>
          <w:lang w:eastAsia="en-IN"/>
        </w:rPr>
      </w:pPr>
      <w:r w:rsidRPr="000856D2">
        <w:rPr>
          <w:rFonts w:ascii="Times New Roman" w:eastAsia="Times New Roman" w:hAnsi="Times New Roman" w:cs="Times New Roman"/>
          <w:b/>
          <w:bCs/>
          <w:sz w:val="24"/>
          <w:szCs w:val="24"/>
          <w:lang w:eastAsia="en-IN"/>
        </w:rPr>
        <w:t>Jubilee Automation</w:t>
      </w:r>
      <w:r w:rsidRPr="000856D2">
        <w:rPr>
          <w:rFonts w:ascii="Times New Roman" w:eastAsia="Times New Roman" w:hAnsi="Times New Roman" w:cs="Times New Roman"/>
          <w:sz w:val="24"/>
          <w:szCs w:val="24"/>
          <w:lang w:eastAsia="en-IN"/>
        </w:rPr>
        <w:br/>
      </w:r>
      <w:r w:rsidRPr="000856D2">
        <w:rPr>
          <w:rFonts w:ascii="Segoe UI Emoji" w:eastAsia="Times New Roman" w:hAnsi="Segoe UI Emoji" w:cs="Segoe UI Emoji"/>
          <w:sz w:val="24"/>
          <w:szCs w:val="24"/>
          <w:lang w:eastAsia="en-IN"/>
        </w:rPr>
        <w:t>📍</w:t>
      </w:r>
      <w:r w:rsidRPr="000856D2">
        <w:rPr>
          <w:rFonts w:ascii="Times New Roman" w:eastAsia="Times New Roman" w:hAnsi="Times New Roman" w:cs="Times New Roman"/>
          <w:sz w:val="24"/>
          <w:szCs w:val="24"/>
          <w:lang w:eastAsia="en-IN"/>
        </w:rPr>
        <w:t xml:space="preserve"> Flat No. 203, Vaishnavi Enclave, New Saidabad Colony, Hyderabad – 500059</w:t>
      </w:r>
      <w:r w:rsidRPr="000856D2">
        <w:rPr>
          <w:rFonts w:ascii="Times New Roman" w:eastAsia="Times New Roman" w:hAnsi="Times New Roman" w:cs="Times New Roman"/>
          <w:sz w:val="24"/>
          <w:szCs w:val="24"/>
          <w:lang w:eastAsia="en-IN"/>
        </w:rPr>
        <w:br/>
      </w:r>
      <w:r w:rsidRPr="000856D2">
        <w:rPr>
          <w:rFonts w:ascii="Segoe UI Emoji" w:eastAsia="Times New Roman" w:hAnsi="Segoe UI Emoji" w:cs="Segoe UI Emoji"/>
          <w:sz w:val="24"/>
          <w:szCs w:val="24"/>
          <w:lang w:eastAsia="en-IN"/>
        </w:rPr>
        <w:t>📧</w:t>
      </w:r>
      <w:r w:rsidRPr="000856D2">
        <w:rPr>
          <w:rFonts w:ascii="Times New Roman" w:eastAsia="Times New Roman" w:hAnsi="Times New Roman" w:cs="Times New Roman"/>
          <w:sz w:val="24"/>
          <w:szCs w:val="24"/>
          <w:lang w:eastAsia="en-IN"/>
        </w:rPr>
        <w:t xml:space="preserve"> jubileeautomation@gmail.com</w:t>
      </w:r>
      <w:r w:rsidRPr="000856D2">
        <w:rPr>
          <w:rFonts w:ascii="Times New Roman" w:eastAsia="Times New Roman" w:hAnsi="Times New Roman" w:cs="Times New Roman"/>
          <w:sz w:val="24"/>
          <w:szCs w:val="24"/>
          <w:lang w:eastAsia="en-IN"/>
        </w:rPr>
        <w:br/>
      </w:r>
      <w:r w:rsidRPr="000856D2">
        <w:rPr>
          <w:rFonts w:ascii="Segoe UI Emoji" w:eastAsia="Times New Roman" w:hAnsi="Segoe UI Emoji" w:cs="Segoe UI Emoji"/>
          <w:sz w:val="24"/>
          <w:szCs w:val="24"/>
          <w:lang w:eastAsia="en-IN"/>
        </w:rPr>
        <w:t>📞</w:t>
      </w:r>
      <w:r w:rsidRPr="000856D2">
        <w:rPr>
          <w:rFonts w:ascii="Times New Roman" w:eastAsia="Times New Roman" w:hAnsi="Times New Roman" w:cs="Times New Roman"/>
          <w:sz w:val="24"/>
          <w:szCs w:val="24"/>
          <w:lang w:eastAsia="en-IN"/>
        </w:rPr>
        <w:t xml:space="preserve"> +91 85007 05073 / +91 99851 86050</w:t>
      </w:r>
    </w:p>
    <w:p w14:paraId="2BFEFB06" w14:textId="77777777" w:rsidR="000856D2" w:rsidRPr="000856D2" w:rsidRDefault="00A5724A" w:rsidP="000856D2">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pict w14:anchorId="4C69D164">
          <v:rect id="_x0000_i1032" style="width:0;height:1.5pt" o:hralign="center" o:hrstd="t" o:hr="t" fillcolor="#a0a0a0" stroked="f"/>
        </w:pict>
      </w:r>
    </w:p>
    <w:p w14:paraId="6FF0D4B7" w14:textId="6982EF20" w:rsidR="000856D2" w:rsidRPr="000856D2" w:rsidRDefault="000856D2" w:rsidP="000856D2">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0856D2">
        <w:rPr>
          <w:rFonts w:ascii="Segoe UI Emoji" w:eastAsia="Times New Roman" w:hAnsi="Segoe UI Emoji" w:cs="Segoe UI Emoji"/>
          <w:b/>
          <w:bCs/>
          <w:sz w:val="27"/>
          <w:szCs w:val="27"/>
          <w:lang w:eastAsia="en-IN"/>
        </w:rPr>
        <w:t>🛡</w:t>
      </w:r>
      <w:r w:rsidRPr="000856D2">
        <w:rPr>
          <w:rFonts w:ascii="Times New Roman" w:eastAsia="Times New Roman" w:hAnsi="Times New Roman" w:cs="Times New Roman"/>
          <w:b/>
          <w:bCs/>
          <w:sz w:val="27"/>
          <w:szCs w:val="27"/>
          <w:lang w:eastAsia="en-IN"/>
        </w:rPr>
        <w:t xml:space="preserve">️ </w:t>
      </w:r>
      <w:r w:rsidRPr="000856D2">
        <w:rPr>
          <w:rFonts w:ascii="Times New Roman" w:eastAsia="Times New Roman" w:hAnsi="Times New Roman" w:cs="Times New Roman"/>
          <w:b/>
          <w:bCs/>
          <w:i/>
          <w:iCs/>
          <w:sz w:val="27"/>
          <w:szCs w:val="27"/>
          <w:lang w:eastAsia="en-IN"/>
        </w:rPr>
        <w:t>"Your Safety, Our Commitment."</w:t>
      </w:r>
    </w:p>
    <w:p w14:paraId="7502B4A5" w14:textId="77777777" w:rsidR="004D2EDF" w:rsidRDefault="004D2EDF"/>
    <w:sectPr w:rsidR="004D2E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92EA5"/>
    <w:multiLevelType w:val="multilevel"/>
    <w:tmpl w:val="661CA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F21B83"/>
    <w:multiLevelType w:val="multilevel"/>
    <w:tmpl w:val="59FEE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6D2"/>
    <w:rsid w:val="000856D2"/>
    <w:rsid w:val="001C3FF5"/>
    <w:rsid w:val="004D2EDF"/>
    <w:rsid w:val="00680BB9"/>
    <w:rsid w:val="007854B0"/>
    <w:rsid w:val="00A5724A"/>
    <w:rsid w:val="00F0446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4B305"/>
  <w15:chartTrackingRefBased/>
  <w15:docId w15:val="{4B1A2285-856D-4C5A-89AB-449D63A8B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856D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0856D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0856D2"/>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56D2"/>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0856D2"/>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0856D2"/>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0856D2"/>
    <w:rPr>
      <w:b/>
      <w:bCs/>
    </w:rPr>
  </w:style>
  <w:style w:type="paragraph" w:styleId="NormalWeb">
    <w:name w:val="Normal (Web)"/>
    <w:basedOn w:val="Normal"/>
    <w:uiPriority w:val="99"/>
    <w:semiHidden/>
    <w:unhideWhenUsed/>
    <w:rsid w:val="000856D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0856D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57976">
      <w:bodyDiv w:val="1"/>
      <w:marLeft w:val="0"/>
      <w:marRight w:val="0"/>
      <w:marTop w:val="0"/>
      <w:marBottom w:val="0"/>
      <w:divBdr>
        <w:top w:val="none" w:sz="0" w:space="0" w:color="auto"/>
        <w:left w:val="none" w:sz="0" w:space="0" w:color="auto"/>
        <w:bottom w:val="none" w:sz="0" w:space="0" w:color="auto"/>
        <w:right w:val="none" w:sz="0" w:space="0" w:color="auto"/>
      </w:divBdr>
    </w:div>
    <w:div w:id="1000697322">
      <w:bodyDiv w:val="1"/>
      <w:marLeft w:val="0"/>
      <w:marRight w:val="0"/>
      <w:marTop w:val="0"/>
      <w:marBottom w:val="0"/>
      <w:divBdr>
        <w:top w:val="none" w:sz="0" w:space="0" w:color="auto"/>
        <w:left w:val="none" w:sz="0" w:space="0" w:color="auto"/>
        <w:bottom w:val="none" w:sz="0" w:space="0" w:color="auto"/>
        <w:right w:val="none" w:sz="0" w:space="0" w:color="auto"/>
      </w:divBdr>
      <w:divsChild>
        <w:div w:id="1397045880">
          <w:marLeft w:val="0"/>
          <w:marRight w:val="0"/>
          <w:marTop w:val="0"/>
          <w:marBottom w:val="0"/>
          <w:divBdr>
            <w:top w:val="none" w:sz="0" w:space="0" w:color="auto"/>
            <w:left w:val="none" w:sz="0" w:space="0" w:color="auto"/>
            <w:bottom w:val="none" w:sz="0" w:space="0" w:color="auto"/>
            <w:right w:val="none" w:sz="0" w:space="0" w:color="auto"/>
          </w:divBdr>
          <w:divsChild>
            <w:div w:id="1624649153">
              <w:marLeft w:val="0"/>
              <w:marRight w:val="0"/>
              <w:marTop w:val="0"/>
              <w:marBottom w:val="0"/>
              <w:divBdr>
                <w:top w:val="none" w:sz="0" w:space="0" w:color="auto"/>
                <w:left w:val="none" w:sz="0" w:space="0" w:color="auto"/>
                <w:bottom w:val="none" w:sz="0" w:space="0" w:color="auto"/>
                <w:right w:val="none" w:sz="0" w:space="0" w:color="auto"/>
              </w:divBdr>
            </w:div>
          </w:divsChild>
        </w:div>
        <w:div w:id="20799352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477</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dralicejp@gmail.com</dc:creator>
  <cp:keywords/>
  <dc:description/>
  <cp:lastModifiedBy>dralicejp@gmail.com</cp:lastModifiedBy>
  <cp:revision>2</cp:revision>
  <dcterms:created xsi:type="dcterms:W3CDTF">2025-06-15T18:03:00Z</dcterms:created>
  <dcterms:modified xsi:type="dcterms:W3CDTF">2025-06-27T08:58:00Z</dcterms:modified>
</cp:coreProperties>
</file>